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4E" w:rsidRDefault="00BA06F6" w:rsidP="00DF3A98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</w:p>
    <w:p w:rsidR="00DF3A98" w:rsidRPr="00DF3A98" w:rsidRDefault="00DF3A98" w:rsidP="00DF3A98">
      <w:pPr>
        <w:spacing w:line="276" w:lineRule="auto"/>
        <w:jc w:val="center"/>
        <w:outlineLvl w:val="0"/>
        <w:rPr>
          <w:rFonts w:ascii="Arial" w:hAnsi="Arial" w:cs="Arial"/>
          <w:b/>
          <w:sz w:val="8"/>
          <w:szCs w:val="8"/>
        </w:rPr>
      </w:pP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DA34A3" w:rsidRDefault="00E71E4E" w:rsidP="00DA34A3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  <w:bookmarkStart w:id="0" w:name="_Hlk103673414"/>
    </w:p>
    <w:p w:rsidR="00DA34A3" w:rsidRPr="00DA34A3" w:rsidRDefault="00DA34A3" w:rsidP="00DA34A3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34A3">
        <w:rPr>
          <w:rFonts w:ascii="Arial" w:hAnsi="Arial"/>
          <w:b/>
          <w:i/>
          <w:sz w:val="22"/>
          <w:szCs w:val="22"/>
        </w:rPr>
        <w:t xml:space="preserve">Budowa ciągu pieszo-rowerowego od skrzyżowania DW 791 z DP 1079K w m. Żurada do skrzyżowania typu rondo w ciągu DW 791 </w:t>
      </w:r>
      <w:r w:rsidRPr="00DA34A3">
        <w:rPr>
          <w:rFonts w:ascii="Arial" w:hAnsi="Arial"/>
          <w:b/>
          <w:i/>
          <w:sz w:val="22"/>
          <w:szCs w:val="22"/>
        </w:rPr>
        <w:br/>
        <w:t>(ul. 29 Listopada) w m. Olkusz – opracowanie dokumentacji projektowej, pełnienie nadzoru autorskiego</w:t>
      </w:r>
      <w:r w:rsidRPr="00DA34A3">
        <w:rPr>
          <w:rFonts w:ascii="Arial" w:hAnsi="Arial" w:cs="Arial"/>
          <w:i/>
          <w:sz w:val="22"/>
          <w:szCs w:val="22"/>
        </w:rPr>
        <w:t xml:space="preserve"> </w:t>
      </w:r>
      <w:r w:rsidRPr="00DA34A3">
        <w:rPr>
          <w:rFonts w:ascii="Arial" w:hAnsi="Arial" w:cs="Arial"/>
          <w:b/>
          <w:i/>
          <w:sz w:val="22"/>
          <w:szCs w:val="22"/>
          <w:lang w:eastAsia="ar-SA"/>
        </w:rPr>
        <w:t xml:space="preserve">  </w:t>
      </w:r>
      <w:bookmarkEnd w:id="0"/>
    </w:p>
    <w:p w:rsidR="007F6734" w:rsidRPr="007F6734" w:rsidRDefault="007F6734" w:rsidP="007F6734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sz w:val="12"/>
          <w:szCs w:val="12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235"/>
        <w:gridCol w:w="3141"/>
        <w:gridCol w:w="3260"/>
        <w:gridCol w:w="2671"/>
        <w:gridCol w:w="448"/>
        <w:gridCol w:w="3237"/>
      </w:tblGrid>
      <w:tr w:rsidR="007F6734" w:rsidRPr="00AA4DA8" w:rsidTr="00532285">
        <w:trPr>
          <w:trHeight w:val="537"/>
          <w:jc w:val="center"/>
        </w:trPr>
        <w:tc>
          <w:tcPr>
            <w:tcW w:w="15436" w:type="dxa"/>
            <w:gridSpan w:val="7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7F6734" w:rsidRPr="00AA4DA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123179" w:rsidTr="00DA34A3">
        <w:trPr>
          <w:trHeight w:val="789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123179" w:rsidRPr="00231B4A" w:rsidRDefault="00123179" w:rsidP="00532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35" w:type="dxa"/>
            <w:vMerge w:val="restart"/>
            <w:shd w:val="clear" w:color="auto" w:fill="F2F2F2"/>
            <w:vAlign w:val="center"/>
          </w:tcPr>
          <w:p w:rsidR="00123179" w:rsidRPr="00301700" w:rsidRDefault="00123179" w:rsidP="00532285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3141" w:type="dxa"/>
            <w:shd w:val="clear" w:color="auto" w:fill="99CCFF"/>
            <w:vAlign w:val="center"/>
          </w:tcPr>
          <w:p w:rsidR="00123179" w:rsidRPr="00DA34A3" w:rsidRDefault="00123179" w:rsidP="00DA34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>Projekty</w:t>
            </w:r>
            <w:r w:rsid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b</w:t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>udowlane /</w:t>
            </w:r>
            <w:r w:rsidRPr="00DA34A3">
              <w:rPr>
                <w:rFonts w:ascii="Arial" w:eastAsia="Calibri" w:hAnsi="Arial" w:cs="Arial"/>
                <w:b/>
                <w:bCs/>
                <w:sz w:val="15"/>
                <w:szCs w:val="15"/>
                <w:lang w:eastAsia="en-US"/>
              </w:rPr>
              <w:t xml:space="preserve"> </w:t>
            </w:r>
            <w:r w:rsidR="00DA34A3">
              <w:rPr>
                <w:rFonts w:ascii="Arial" w:eastAsia="Calibri" w:hAnsi="Arial" w:cs="Arial"/>
                <w:b/>
                <w:bCs/>
                <w:sz w:val="15"/>
                <w:szCs w:val="15"/>
                <w:lang w:eastAsia="en-US"/>
              </w:rPr>
              <w:br/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materiały do zgłoszenia   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123179" w:rsidRPr="00DA34A3" w:rsidRDefault="00123179" w:rsidP="0012317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>Decyzj</w:t>
            </w:r>
            <w:r w:rsidR="00DA34A3"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administracyjn</w:t>
            </w:r>
            <w:r w:rsidR="00DA34A3"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zezwalając</w:t>
            </w:r>
            <w:r w:rsidR="00DA34A3"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DA34A3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>na realizację zadania /</w:t>
            </w:r>
            <w:r w:rsidR="00DA34A3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z</w:t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aświadczenie o przyjęciu zgłoszenia </w:t>
            </w:r>
          </w:p>
        </w:tc>
        <w:tc>
          <w:tcPr>
            <w:tcW w:w="3119" w:type="dxa"/>
            <w:gridSpan w:val="2"/>
            <w:shd w:val="clear" w:color="auto" w:fill="99CCFF"/>
            <w:vAlign w:val="center"/>
          </w:tcPr>
          <w:p w:rsidR="00123179" w:rsidRPr="00DA34A3" w:rsidRDefault="00123179" w:rsidP="00DA34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>Projekty</w:t>
            </w:r>
            <w:r w:rsid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>wykonawcze</w:t>
            </w:r>
          </w:p>
        </w:tc>
        <w:tc>
          <w:tcPr>
            <w:tcW w:w="3237" w:type="dxa"/>
            <w:shd w:val="clear" w:color="auto" w:fill="99CCFF"/>
            <w:vAlign w:val="center"/>
          </w:tcPr>
          <w:p w:rsidR="00123179" w:rsidRPr="00DA34A3" w:rsidRDefault="00123179" w:rsidP="0053228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SUMA </w:t>
            </w:r>
          </w:p>
          <w:p w:rsidR="00123179" w:rsidRPr="00DA34A3" w:rsidRDefault="00123179" w:rsidP="0012317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>(poz. I – III)</w:t>
            </w:r>
          </w:p>
        </w:tc>
      </w:tr>
      <w:tr w:rsidR="00123179" w:rsidTr="00DA34A3">
        <w:trPr>
          <w:trHeight w:val="112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123179" w:rsidRPr="00231B4A" w:rsidRDefault="00123179" w:rsidP="00532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123179" w:rsidRPr="00301700" w:rsidRDefault="00123179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99CCFF"/>
            <w:vAlign w:val="center"/>
          </w:tcPr>
          <w:p w:rsidR="00123179" w:rsidRPr="00DF3A98" w:rsidRDefault="00123179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123179" w:rsidRPr="00DF3A98" w:rsidRDefault="00123179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3119" w:type="dxa"/>
            <w:gridSpan w:val="2"/>
            <w:shd w:val="clear" w:color="auto" w:fill="99CCFF"/>
            <w:vAlign w:val="center"/>
          </w:tcPr>
          <w:p w:rsidR="00123179" w:rsidRPr="00DF3A98" w:rsidRDefault="00123179" w:rsidP="00532285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3237" w:type="dxa"/>
            <w:shd w:val="clear" w:color="auto" w:fill="99CCFF"/>
            <w:vAlign w:val="center"/>
          </w:tcPr>
          <w:p w:rsidR="00123179" w:rsidRPr="00DF3A98" w:rsidRDefault="00123179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</w:tr>
      <w:tr w:rsidR="00123179" w:rsidRPr="00C779A2" w:rsidTr="00DA34A3">
        <w:trPr>
          <w:trHeight w:val="48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23179" w:rsidRPr="007F6734" w:rsidRDefault="00123179" w:rsidP="007F6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23179" w:rsidRPr="007F6734" w:rsidRDefault="00123179" w:rsidP="007F6734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 xml:space="preserve">Dopuszczalny / wymagany procentowy udział elementu w całości zadania *   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179" w:rsidRPr="00DF3A98" w:rsidRDefault="00123179" w:rsidP="00123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 – 45 </w:t>
            </w:r>
            <w:r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179" w:rsidRDefault="00123179" w:rsidP="00123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– 1</w:t>
            </w:r>
            <w:r w:rsidRPr="00797D8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179" w:rsidRPr="00DF3A98" w:rsidRDefault="00123179" w:rsidP="00123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 – 45 </w:t>
            </w:r>
            <w:r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179" w:rsidRPr="00DF3A98" w:rsidRDefault="00123179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123179" w:rsidRPr="00301700" w:rsidTr="00DA34A3">
        <w:trPr>
          <w:trHeight w:val="579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23179" w:rsidRPr="007F6734" w:rsidRDefault="00123179" w:rsidP="0053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23179" w:rsidRPr="007F6734" w:rsidRDefault="00123179" w:rsidP="00532285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>Wartość brutto elementu **</w:t>
            </w:r>
          </w:p>
        </w:tc>
        <w:tc>
          <w:tcPr>
            <w:tcW w:w="3141" w:type="dxa"/>
            <w:vMerge w:val="restart"/>
            <w:tcBorders>
              <w:top w:val="single" w:sz="12" w:space="0" w:color="auto"/>
            </w:tcBorders>
            <w:vAlign w:val="center"/>
          </w:tcPr>
          <w:p w:rsidR="00123179" w:rsidRPr="00301700" w:rsidRDefault="00123179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123179" w:rsidRPr="001F59A1" w:rsidRDefault="00123179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23179" w:rsidRPr="001F59A1" w:rsidRDefault="00123179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23179" w:rsidRPr="0080204C" w:rsidRDefault="00123179" w:rsidP="008020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179" w:rsidRPr="00301700" w:rsidTr="00DA34A3">
        <w:trPr>
          <w:trHeight w:val="377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123179" w:rsidRPr="004F19D8" w:rsidRDefault="00123179" w:rsidP="00532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123179" w:rsidRPr="00CF219B" w:rsidRDefault="00123179" w:rsidP="00532285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1" w:type="dxa"/>
            <w:vMerge/>
            <w:vAlign w:val="center"/>
          </w:tcPr>
          <w:p w:rsidR="00123179" w:rsidRPr="00301700" w:rsidRDefault="00123179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123179" w:rsidRPr="00301700" w:rsidRDefault="00123179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23179" w:rsidRPr="00301700" w:rsidRDefault="00123179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23179" w:rsidRPr="004405FC" w:rsidRDefault="00123179" w:rsidP="00532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7F6734" w:rsidRPr="00AA4DA8" w:rsidTr="00532285">
        <w:trPr>
          <w:trHeight w:val="503"/>
          <w:jc w:val="center"/>
        </w:trPr>
        <w:tc>
          <w:tcPr>
            <w:tcW w:w="15436" w:type="dxa"/>
            <w:gridSpan w:val="7"/>
            <w:shd w:val="clear" w:color="auto" w:fill="FFC000"/>
            <w:vAlign w:val="center"/>
          </w:tcPr>
          <w:p w:rsidR="007F6734" w:rsidRPr="00AA4DA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7F6734" w:rsidRPr="00AA4DA8" w:rsidTr="00123179">
        <w:trPr>
          <w:trHeight w:val="539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7F6734" w:rsidRPr="00832879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235" w:type="dxa"/>
            <w:vMerge w:val="restart"/>
            <w:shd w:val="clear" w:color="auto" w:fill="E7E6E6" w:themeFill="background2"/>
            <w:vAlign w:val="center"/>
          </w:tcPr>
          <w:p w:rsidR="007F6734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6734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7F6734" w:rsidRPr="00B865D9" w:rsidRDefault="007F6734" w:rsidP="00532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1" w:type="dxa"/>
            <w:gridSpan w:val="2"/>
            <w:shd w:val="clear" w:color="auto" w:fill="99CCFF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Nadzór autorski</w:t>
            </w:r>
            <w:r w:rsidRPr="00DF3A98">
              <w:rPr>
                <w:rFonts w:ascii="Arial" w:eastAsia="Calibri" w:hAnsi="Arial" w:cs="Arial"/>
                <w:b/>
                <w:bCs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6356" w:type="dxa"/>
            <w:gridSpan w:val="3"/>
            <w:shd w:val="clear" w:color="auto" w:fill="99CCFF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SUMA </w:t>
            </w:r>
          </w:p>
          <w:p w:rsidR="007F6734" w:rsidRPr="00DF3A9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(poz. I)</w:t>
            </w:r>
          </w:p>
        </w:tc>
      </w:tr>
      <w:tr w:rsidR="007F6734" w:rsidRPr="00AA4DA8" w:rsidTr="00123179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7F6734" w:rsidRPr="00832879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235" w:type="dxa"/>
            <w:vMerge/>
            <w:shd w:val="clear" w:color="auto" w:fill="E7E6E6" w:themeFill="background2"/>
            <w:vAlign w:val="center"/>
          </w:tcPr>
          <w:p w:rsidR="007F6734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1" w:type="dxa"/>
            <w:gridSpan w:val="2"/>
            <w:shd w:val="clear" w:color="auto" w:fill="99CCFF"/>
            <w:vAlign w:val="center"/>
          </w:tcPr>
          <w:p w:rsidR="007F6734" w:rsidRPr="00DF3A9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6356" w:type="dxa"/>
            <w:gridSpan w:val="3"/>
            <w:shd w:val="clear" w:color="auto" w:fill="99CCFF"/>
            <w:vAlign w:val="center"/>
          </w:tcPr>
          <w:p w:rsidR="007F6734" w:rsidRPr="00DF3A9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7F6734" w:rsidRPr="00C779A2" w:rsidTr="00123179">
        <w:trPr>
          <w:trHeight w:val="49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 xml:space="preserve">Dopuszczalny procentowy udział elementu w całości zadania *   </w:t>
            </w:r>
          </w:p>
        </w:tc>
        <w:tc>
          <w:tcPr>
            <w:tcW w:w="6401" w:type="dxa"/>
            <w:gridSpan w:val="2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do 5 % wartości zakresu podstawowego zamówienia</w:t>
            </w:r>
          </w:p>
        </w:tc>
        <w:tc>
          <w:tcPr>
            <w:tcW w:w="6356" w:type="dxa"/>
            <w:gridSpan w:val="3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F6734" w:rsidRPr="00301700" w:rsidTr="00123179">
        <w:trPr>
          <w:trHeight w:val="533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>Wartość brutto elementu **</w:t>
            </w:r>
          </w:p>
        </w:tc>
        <w:tc>
          <w:tcPr>
            <w:tcW w:w="64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7F6734" w:rsidRPr="00B865D9" w:rsidRDefault="007F6734" w:rsidP="00532285">
            <w:pPr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7F6734" w:rsidRPr="00301700" w:rsidTr="00123179">
        <w:trPr>
          <w:trHeight w:val="289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7F6734" w:rsidRPr="004F19D8" w:rsidRDefault="007F6734" w:rsidP="00532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7F6734" w:rsidRPr="00CF219B" w:rsidRDefault="007F6734" w:rsidP="00532285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401" w:type="dxa"/>
            <w:gridSpan w:val="2"/>
            <w:vMerge/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6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F6734" w:rsidRPr="000514D5" w:rsidRDefault="007F6734" w:rsidP="0053228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7F6734" w:rsidRPr="00301700" w:rsidTr="00532285">
        <w:trPr>
          <w:trHeight w:val="828"/>
          <w:jc w:val="center"/>
        </w:trPr>
        <w:tc>
          <w:tcPr>
            <w:tcW w:w="11751" w:type="dxa"/>
            <w:gridSpan w:val="5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6734" w:rsidRPr="00DF3A98" w:rsidRDefault="007F6734" w:rsidP="00532285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 w:rsidRPr="00DF3A98"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 w:rsidRPr="00DF3A98">
              <w:rPr>
                <w:rFonts w:cs="Arial"/>
                <w:b/>
                <w:szCs w:val="18"/>
              </w:rPr>
              <w:t>**</w:t>
            </w:r>
          </w:p>
          <w:p w:rsidR="007F6734" w:rsidRPr="00DF3A98" w:rsidRDefault="007F6734" w:rsidP="00532285">
            <w:pPr>
              <w:ind w:right="210" w:firstLineChars="200" w:firstLine="3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3A98"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6734" w:rsidRPr="00DF3A98" w:rsidRDefault="007F6734" w:rsidP="007F6734">
      <w:pPr>
        <w:rPr>
          <w:sz w:val="22"/>
          <w:szCs w:val="22"/>
        </w:rPr>
      </w:pPr>
    </w:p>
    <w:p w:rsidR="007F6734" w:rsidRPr="003A0599" w:rsidRDefault="007F6734" w:rsidP="007F6734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7F6734" w:rsidRPr="00E00E1E" w:rsidRDefault="007F6734" w:rsidP="007F6734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7F6734" w:rsidRPr="000617AA" w:rsidRDefault="00AF0A1B" w:rsidP="007F6734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  <w:r>
        <w:rPr>
          <w:rFonts w:ascii="Arial" w:eastAsia="Calibri" w:hAnsi="Arial" w:cs="Arial"/>
          <w:i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481.75pt;margin-top:17.6pt;width:223pt;height:47.65pt;z-index:251663360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" stroked="f">
            <v:textbox>
              <w:txbxContent>
                <w:p w:rsidR="00B05A79" w:rsidRPr="00B05A79" w:rsidRDefault="00B05A79" w:rsidP="00B05A79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</w:p>
                <w:p w:rsidR="00532285" w:rsidRPr="00E00E1E" w:rsidRDefault="00B05A79" w:rsidP="0053066F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t>lub podpisem zaufanym lub podpisem osobistym</w:t>
                  </w: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przez osobę upoważnioną / osoby upoważnione</w:t>
                  </w: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 / Wykonawców</w:t>
                  </w:r>
                </w:p>
              </w:txbxContent>
            </v:textbox>
            <w10:wrap type="square" anchorx="margin"/>
          </v:shape>
        </w:pict>
      </w:r>
    </w:p>
    <w:sectPr w:rsidR="007F6734" w:rsidRPr="000617AA" w:rsidSect="0053066F">
      <w:headerReference w:type="default" r:id="rId8"/>
      <w:headerReference w:type="first" r:id="rId9"/>
      <w:pgSz w:w="16838" w:h="11906" w:orient="landscape"/>
      <w:pgMar w:top="709" w:right="709" w:bottom="709" w:left="709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A1B" w:rsidRDefault="00AF0A1B">
      <w:r>
        <w:separator/>
      </w:r>
    </w:p>
  </w:endnote>
  <w:endnote w:type="continuationSeparator" w:id="0">
    <w:p w:rsidR="00AF0A1B" w:rsidRDefault="00AF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A1B" w:rsidRDefault="00AF0A1B">
      <w:r>
        <w:separator/>
      </w:r>
    </w:p>
  </w:footnote>
  <w:footnote w:type="continuationSeparator" w:id="0">
    <w:p w:rsidR="00AF0A1B" w:rsidRDefault="00AF0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85" w:rsidRPr="00FB43A9" w:rsidRDefault="00532285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85" w:rsidRDefault="00532285" w:rsidP="00DF3A98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2" w:name="_Hlk69901148"/>
    <w:bookmarkStart w:id="3" w:name="_Hlk69901147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bookmarkEnd w:id="2"/>
  <w:bookmarkEnd w:id="3"/>
  <w:p w:rsidR="00532285" w:rsidRPr="0053066F" w:rsidRDefault="00B05A79" w:rsidP="0053066F">
    <w:pPr>
      <w:numPr>
        <w:ilvl w:val="0"/>
        <w:numId w:val="9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</w:t>
    </w:r>
    <w:proofErr w:type="spellStart"/>
    <w:r>
      <w:rPr>
        <w:rFonts w:ascii="Arial" w:eastAsia="Calibri" w:hAnsi="Arial" w:cs="Arial"/>
        <w:sz w:val="16"/>
        <w:szCs w:val="16"/>
      </w:rPr>
      <w:t>zn</w:t>
    </w:r>
    <w:proofErr w:type="spellEnd"/>
    <w:r>
      <w:rPr>
        <w:rFonts w:ascii="Arial" w:eastAsia="Calibri" w:hAnsi="Arial" w:cs="Arial"/>
        <w:sz w:val="16"/>
        <w:szCs w:val="16"/>
      </w:rPr>
      <w:t>. ZDW-DN-4-271-</w:t>
    </w:r>
    <w:r w:rsidR="00DD4DC5">
      <w:rPr>
        <w:rFonts w:ascii="Arial" w:eastAsia="Calibri" w:hAnsi="Arial" w:cs="Arial"/>
        <w:sz w:val="16"/>
        <w:szCs w:val="16"/>
      </w:rPr>
      <w:t>92</w:t>
    </w:r>
    <w:r>
      <w:rPr>
        <w:rFonts w:ascii="Arial" w:eastAsia="Calibri" w:hAnsi="Arial" w:cs="Arial"/>
        <w:sz w:val="16"/>
        <w:szCs w:val="16"/>
      </w:rPr>
      <w:t>/22)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E58"/>
    <w:rsid w:val="00003028"/>
    <w:rsid w:val="00015174"/>
    <w:rsid w:val="00026358"/>
    <w:rsid w:val="0003318A"/>
    <w:rsid w:val="000479EF"/>
    <w:rsid w:val="000514D5"/>
    <w:rsid w:val="0005162D"/>
    <w:rsid w:val="00051CFB"/>
    <w:rsid w:val="0005692B"/>
    <w:rsid w:val="000617AA"/>
    <w:rsid w:val="0006251F"/>
    <w:rsid w:val="00070C06"/>
    <w:rsid w:val="00070C4D"/>
    <w:rsid w:val="00072921"/>
    <w:rsid w:val="00074E0D"/>
    <w:rsid w:val="00077930"/>
    <w:rsid w:val="000800BE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075B"/>
    <w:rsid w:val="000F0FD6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23179"/>
    <w:rsid w:val="00130158"/>
    <w:rsid w:val="001342C5"/>
    <w:rsid w:val="0014174A"/>
    <w:rsid w:val="00143BCC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67FC8"/>
    <w:rsid w:val="00180B95"/>
    <w:rsid w:val="0018533E"/>
    <w:rsid w:val="00185586"/>
    <w:rsid w:val="001A1C21"/>
    <w:rsid w:val="001A44D4"/>
    <w:rsid w:val="001A5AE2"/>
    <w:rsid w:val="001B13F1"/>
    <w:rsid w:val="001B327B"/>
    <w:rsid w:val="001B5466"/>
    <w:rsid w:val="001C12E5"/>
    <w:rsid w:val="001C13E2"/>
    <w:rsid w:val="001C2006"/>
    <w:rsid w:val="001D037F"/>
    <w:rsid w:val="001D1AFB"/>
    <w:rsid w:val="001D5DD9"/>
    <w:rsid w:val="001F59A1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4530C"/>
    <w:rsid w:val="00252662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95018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1930"/>
    <w:rsid w:val="002F54E8"/>
    <w:rsid w:val="002F615D"/>
    <w:rsid w:val="00302122"/>
    <w:rsid w:val="0031143C"/>
    <w:rsid w:val="00313373"/>
    <w:rsid w:val="0033222F"/>
    <w:rsid w:val="00337486"/>
    <w:rsid w:val="00340101"/>
    <w:rsid w:val="003417C7"/>
    <w:rsid w:val="00343DD7"/>
    <w:rsid w:val="00347C51"/>
    <w:rsid w:val="00347D3F"/>
    <w:rsid w:val="00352094"/>
    <w:rsid w:val="00356B36"/>
    <w:rsid w:val="00362B59"/>
    <w:rsid w:val="003630AF"/>
    <w:rsid w:val="00374ECE"/>
    <w:rsid w:val="003772BA"/>
    <w:rsid w:val="0038248A"/>
    <w:rsid w:val="00382543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F0D5F"/>
    <w:rsid w:val="003F23AE"/>
    <w:rsid w:val="003F395D"/>
    <w:rsid w:val="00401C71"/>
    <w:rsid w:val="00405F2C"/>
    <w:rsid w:val="004103A5"/>
    <w:rsid w:val="00412DCD"/>
    <w:rsid w:val="004178E5"/>
    <w:rsid w:val="004266BA"/>
    <w:rsid w:val="00427D5B"/>
    <w:rsid w:val="00435649"/>
    <w:rsid w:val="00437AF9"/>
    <w:rsid w:val="004476F8"/>
    <w:rsid w:val="00451A54"/>
    <w:rsid w:val="00454657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4F75D7"/>
    <w:rsid w:val="00522744"/>
    <w:rsid w:val="00522ECD"/>
    <w:rsid w:val="00523C90"/>
    <w:rsid w:val="0053066F"/>
    <w:rsid w:val="00532285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4CDC"/>
    <w:rsid w:val="00575841"/>
    <w:rsid w:val="0057663E"/>
    <w:rsid w:val="005801CB"/>
    <w:rsid w:val="00586E09"/>
    <w:rsid w:val="0059732C"/>
    <w:rsid w:val="005B4125"/>
    <w:rsid w:val="005B51E8"/>
    <w:rsid w:val="005B7816"/>
    <w:rsid w:val="005C2981"/>
    <w:rsid w:val="005C61C5"/>
    <w:rsid w:val="005D1A63"/>
    <w:rsid w:val="005D68C8"/>
    <w:rsid w:val="005D7564"/>
    <w:rsid w:val="005E7B8C"/>
    <w:rsid w:val="005F184D"/>
    <w:rsid w:val="005F273F"/>
    <w:rsid w:val="00604098"/>
    <w:rsid w:val="00607337"/>
    <w:rsid w:val="00610C60"/>
    <w:rsid w:val="00612047"/>
    <w:rsid w:val="006212D4"/>
    <w:rsid w:val="0062153D"/>
    <w:rsid w:val="00633C55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D85"/>
    <w:rsid w:val="00797E2C"/>
    <w:rsid w:val="007A0507"/>
    <w:rsid w:val="007A543E"/>
    <w:rsid w:val="007B0404"/>
    <w:rsid w:val="007B1A17"/>
    <w:rsid w:val="007B4D08"/>
    <w:rsid w:val="007B78E8"/>
    <w:rsid w:val="007B7A4C"/>
    <w:rsid w:val="007C0247"/>
    <w:rsid w:val="007C2CBF"/>
    <w:rsid w:val="007C319C"/>
    <w:rsid w:val="007C674B"/>
    <w:rsid w:val="007D0607"/>
    <w:rsid w:val="007D2F0F"/>
    <w:rsid w:val="007E282D"/>
    <w:rsid w:val="007E42FF"/>
    <w:rsid w:val="007F086F"/>
    <w:rsid w:val="007F18B6"/>
    <w:rsid w:val="007F1D85"/>
    <w:rsid w:val="007F6734"/>
    <w:rsid w:val="007F6B69"/>
    <w:rsid w:val="0080204C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5667"/>
    <w:rsid w:val="00846E2A"/>
    <w:rsid w:val="00847E47"/>
    <w:rsid w:val="008502DE"/>
    <w:rsid w:val="00853963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2537"/>
    <w:rsid w:val="008F657A"/>
    <w:rsid w:val="008F7475"/>
    <w:rsid w:val="009004F2"/>
    <w:rsid w:val="009032EC"/>
    <w:rsid w:val="009033FE"/>
    <w:rsid w:val="0090410C"/>
    <w:rsid w:val="00910A52"/>
    <w:rsid w:val="00910AA0"/>
    <w:rsid w:val="00911924"/>
    <w:rsid w:val="00914918"/>
    <w:rsid w:val="0092409D"/>
    <w:rsid w:val="00924A0B"/>
    <w:rsid w:val="00931BB3"/>
    <w:rsid w:val="009347DE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3B49"/>
    <w:rsid w:val="00985F1B"/>
    <w:rsid w:val="00987745"/>
    <w:rsid w:val="00991DAE"/>
    <w:rsid w:val="0099660B"/>
    <w:rsid w:val="009A4658"/>
    <w:rsid w:val="009A63BD"/>
    <w:rsid w:val="009A7A5C"/>
    <w:rsid w:val="009C54CC"/>
    <w:rsid w:val="009C58DE"/>
    <w:rsid w:val="009D08A8"/>
    <w:rsid w:val="009D4731"/>
    <w:rsid w:val="009E4557"/>
    <w:rsid w:val="00A00F61"/>
    <w:rsid w:val="00A01981"/>
    <w:rsid w:val="00A04A83"/>
    <w:rsid w:val="00A05F4A"/>
    <w:rsid w:val="00A16AE3"/>
    <w:rsid w:val="00A170AE"/>
    <w:rsid w:val="00A20993"/>
    <w:rsid w:val="00A25065"/>
    <w:rsid w:val="00A255ED"/>
    <w:rsid w:val="00A355EB"/>
    <w:rsid w:val="00A6036F"/>
    <w:rsid w:val="00A61C66"/>
    <w:rsid w:val="00A67ABE"/>
    <w:rsid w:val="00A708A0"/>
    <w:rsid w:val="00A71F90"/>
    <w:rsid w:val="00A72AC7"/>
    <w:rsid w:val="00A838F5"/>
    <w:rsid w:val="00A86454"/>
    <w:rsid w:val="00A86472"/>
    <w:rsid w:val="00A92BC2"/>
    <w:rsid w:val="00A93C72"/>
    <w:rsid w:val="00A97BE3"/>
    <w:rsid w:val="00AA4DA8"/>
    <w:rsid w:val="00AA6A22"/>
    <w:rsid w:val="00AA71AD"/>
    <w:rsid w:val="00AA764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0A1B"/>
    <w:rsid w:val="00AF1C63"/>
    <w:rsid w:val="00AF1E58"/>
    <w:rsid w:val="00B01DDA"/>
    <w:rsid w:val="00B02196"/>
    <w:rsid w:val="00B04DEB"/>
    <w:rsid w:val="00B05A79"/>
    <w:rsid w:val="00B130E5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344E8"/>
    <w:rsid w:val="00C4645F"/>
    <w:rsid w:val="00C537A6"/>
    <w:rsid w:val="00C61AA4"/>
    <w:rsid w:val="00C71109"/>
    <w:rsid w:val="00C733CA"/>
    <w:rsid w:val="00C75ABC"/>
    <w:rsid w:val="00C86B1F"/>
    <w:rsid w:val="00C95C1A"/>
    <w:rsid w:val="00C9621A"/>
    <w:rsid w:val="00CA1E2E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C73C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05AE"/>
    <w:rsid w:val="00D11764"/>
    <w:rsid w:val="00D23F28"/>
    <w:rsid w:val="00D301F1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34A3"/>
    <w:rsid w:val="00DA49EF"/>
    <w:rsid w:val="00DA612E"/>
    <w:rsid w:val="00DA7B9F"/>
    <w:rsid w:val="00DB4D53"/>
    <w:rsid w:val="00DB5D70"/>
    <w:rsid w:val="00DB7401"/>
    <w:rsid w:val="00DC0E4A"/>
    <w:rsid w:val="00DD431C"/>
    <w:rsid w:val="00DD4DC5"/>
    <w:rsid w:val="00DE14CA"/>
    <w:rsid w:val="00DE1B61"/>
    <w:rsid w:val="00DE29EA"/>
    <w:rsid w:val="00DE3CAD"/>
    <w:rsid w:val="00DE6229"/>
    <w:rsid w:val="00DF33B7"/>
    <w:rsid w:val="00DF3A98"/>
    <w:rsid w:val="00DF6479"/>
    <w:rsid w:val="00DF7D0D"/>
    <w:rsid w:val="00E15319"/>
    <w:rsid w:val="00E21161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AF6"/>
    <w:rsid w:val="00F96CD0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7659A5-9A52-4D94-8165-A4DE4C82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1">
    <w:name w:val="Plan dokumentu1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6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4520-D6AA-4349-AAF9-FF94CC98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Anna Kapusta</cp:lastModifiedBy>
  <cp:revision>13</cp:revision>
  <cp:lastPrinted>2022-01-25T11:25:00Z</cp:lastPrinted>
  <dcterms:created xsi:type="dcterms:W3CDTF">2022-06-24T10:55:00Z</dcterms:created>
  <dcterms:modified xsi:type="dcterms:W3CDTF">2022-08-29T05:50:00Z</dcterms:modified>
</cp:coreProperties>
</file>